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F2" w:rsidRPr="00E135C3" w:rsidRDefault="00AD49E5" w:rsidP="001F09F2">
      <w:pPr>
        <w:rPr>
          <w:b/>
        </w:rPr>
      </w:pPr>
      <w:r w:rsidRPr="00E135C3">
        <w:rPr>
          <w:b/>
        </w:rPr>
        <w:t xml:space="preserve">Advanced Media Integration Expands </w:t>
      </w:r>
      <w:r w:rsidR="001F09F2" w:rsidRPr="00E135C3">
        <w:rPr>
          <w:b/>
        </w:rPr>
        <w:t>Fort Wayne Aerial Video and Photography Services</w:t>
      </w:r>
    </w:p>
    <w:p w:rsidR="00AA2DEA" w:rsidRDefault="004B10AC" w:rsidP="00AA2DEA">
      <w:r>
        <w:t xml:space="preserve">At Advanced Media Integration, we understand it is important to both ourselves and our clients to stay as up to date as possible on technological advancements in the video production industry. </w:t>
      </w:r>
      <w:r w:rsidR="007C1A25">
        <w:t>I</w:t>
      </w:r>
      <w:r w:rsidR="005A22A3">
        <w:t>n an effort to better serve</w:t>
      </w:r>
      <w:r w:rsidR="00DD6BE0">
        <w:t xml:space="preserve"> </w:t>
      </w:r>
      <w:r w:rsidR="005A22A3">
        <w:t xml:space="preserve">our </w:t>
      </w:r>
      <w:r w:rsidR="00DD6BE0">
        <w:t xml:space="preserve">clients in Fort Wayne, Indiana and the surrounding area, </w:t>
      </w:r>
      <w:r>
        <w:t>we</w:t>
      </w:r>
      <w:r w:rsidR="005A22A3">
        <w:t xml:space="preserve"> recently </w:t>
      </w:r>
      <w:r w:rsidR="00AF1EEB">
        <w:t>upgraded</w:t>
      </w:r>
      <w:r w:rsidR="005A22A3">
        <w:t xml:space="preserve"> </w:t>
      </w:r>
      <w:r w:rsidR="005A22A3" w:rsidRPr="005A22A3">
        <w:t>our fleet of</w:t>
      </w:r>
      <w:r w:rsidR="00AA2DEA">
        <w:t xml:space="preserve"> unmanned aerial vehicles</w:t>
      </w:r>
      <w:r w:rsidR="005A22A3" w:rsidRPr="005A22A3">
        <w:t xml:space="preserve"> </w:t>
      </w:r>
      <w:r w:rsidR="00AA2DEA">
        <w:t>(</w:t>
      </w:r>
      <w:r w:rsidR="005A22A3" w:rsidRPr="005A22A3">
        <w:t>UAVs</w:t>
      </w:r>
      <w:r w:rsidR="00AA2DEA">
        <w:t>)</w:t>
      </w:r>
      <w:r w:rsidR="005A22A3" w:rsidRPr="005A22A3">
        <w:t xml:space="preserve">, </w:t>
      </w:r>
      <w:r w:rsidR="00AA2DEA">
        <w:t>commonly referred to as drones</w:t>
      </w:r>
      <w:r w:rsidR="00E135C3">
        <w:t xml:space="preserve">. </w:t>
      </w:r>
      <w:r>
        <w:t>The n</w:t>
      </w:r>
      <w:r w:rsidR="00AA2DEA">
        <w:t>ewer drones offer vast improvements and developments from models purchased even a year ago. With better video quality and stabilization, the</w:t>
      </w:r>
      <w:r w:rsidR="00916BFC">
        <w:t>se</w:t>
      </w:r>
      <w:r w:rsidR="00AA2DEA">
        <w:t xml:space="preserve"> new drones </w:t>
      </w:r>
      <w:r w:rsidR="00916BFC">
        <w:t xml:space="preserve">will allow us to capture footage and pictures from inside buildings, while also improving the functionality of footage captured outside. </w:t>
      </w:r>
      <w:r w:rsidR="00AA2DEA">
        <w:t xml:space="preserve"> </w:t>
      </w:r>
    </w:p>
    <w:p w:rsidR="00AD49E5" w:rsidRPr="00AA2DEA" w:rsidRDefault="00E135C3" w:rsidP="00AD49E5">
      <w:pPr>
        <w:rPr>
          <w:b/>
        </w:rPr>
      </w:pPr>
      <w:r w:rsidRPr="00AA2DEA">
        <w:rPr>
          <w:b/>
        </w:rPr>
        <w:t xml:space="preserve">Updated Camera Operation, Resolution, and Performance  </w:t>
      </w:r>
    </w:p>
    <w:p w:rsidR="00E135C3" w:rsidRDefault="00E135C3" w:rsidP="00AD49E5">
      <w:r>
        <w:t xml:space="preserve">With an </w:t>
      </w:r>
      <w:r w:rsidR="00CA05E0">
        <w:t xml:space="preserve">advanced, 3-axis </w:t>
      </w:r>
      <w:r>
        <w:t xml:space="preserve">integrated </w:t>
      </w:r>
      <w:proofErr w:type="spellStart"/>
      <w:r>
        <w:t>gimbal</w:t>
      </w:r>
      <w:proofErr w:type="spellEnd"/>
      <w:r w:rsidR="00CA05E0">
        <w:t>, unwanted vibrations and movements are removed. This enables the camera to capture smoother</w:t>
      </w:r>
      <w:r w:rsidR="007C1A25">
        <w:t>,</w:t>
      </w:r>
      <w:r w:rsidR="00CA05E0">
        <w:t xml:space="preserve"> more fluid footage even during complex maneuvers.</w:t>
      </w:r>
      <w:r w:rsidR="00AA2DEA">
        <w:t xml:space="preserve"> The camera has the ability to capture cleaner video footage up to 4K at 30fps. Slow motion is also available in full HD 1080p at 120fps. These functions dramatically increase picture sharpness</w:t>
      </w:r>
      <w:r w:rsidR="00916BFC">
        <w:t xml:space="preserve"> and clarity</w:t>
      </w:r>
      <w:r w:rsidR="00AA2DEA">
        <w:t xml:space="preserve">. </w:t>
      </w:r>
      <w:r w:rsidR="00CA05E0">
        <w:t xml:space="preserve"> </w:t>
      </w:r>
      <w:r>
        <w:t xml:space="preserve"> </w:t>
      </w:r>
    </w:p>
    <w:p w:rsidR="00AD49E5" w:rsidRPr="00916BFC" w:rsidRDefault="00E135C3" w:rsidP="00AD49E5">
      <w:pPr>
        <w:rPr>
          <w:b/>
        </w:rPr>
      </w:pPr>
      <w:r w:rsidRPr="00916BFC">
        <w:rPr>
          <w:b/>
        </w:rPr>
        <w:t xml:space="preserve">Obstacle Avoidance </w:t>
      </w:r>
      <w:r w:rsidR="00AF1EEB" w:rsidRPr="00916BFC">
        <w:rPr>
          <w:b/>
        </w:rPr>
        <w:t>adds an obstacle avoidance system</w:t>
      </w:r>
    </w:p>
    <w:p w:rsidR="00AD49E5" w:rsidRDefault="00916BFC" w:rsidP="00AD49E5">
      <w:r>
        <w:t>Featuring f</w:t>
      </w:r>
      <w:r w:rsidR="00AD49E5">
        <w:t xml:space="preserve">ront obstacle sensors </w:t>
      </w:r>
      <w:r>
        <w:t xml:space="preserve">and </w:t>
      </w:r>
      <w:r w:rsidR="00AD49E5">
        <w:t>advanced computer vision</w:t>
      </w:r>
      <w:r>
        <w:t>, drone</w:t>
      </w:r>
      <w:r w:rsidR="001A134A">
        <w:t>s are now able</w:t>
      </w:r>
      <w:r w:rsidR="00AD49E5">
        <w:t xml:space="preserve"> to react to and avoid obstacles in </w:t>
      </w:r>
      <w:r w:rsidR="001A134A">
        <w:t>their</w:t>
      </w:r>
      <w:r w:rsidR="00AD49E5">
        <w:t xml:space="preserve"> path. Additionally, </w:t>
      </w:r>
      <w:r w:rsidR="001A134A">
        <w:t>the standard v</w:t>
      </w:r>
      <w:r w:rsidR="00AD49E5">
        <w:t xml:space="preserve">ision </w:t>
      </w:r>
      <w:r w:rsidR="001A134A">
        <w:t>p</w:t>
      </w:r>
      <w:r w:rsidR="00AD49E5">
        <w:t xml:space="preserve">ositioning </w:t>
      </w:r>
      <w:r w:rsidR="001A134A">
        <w:t>s</w:t>
      </w:r>
      <w:r w:rsidR="00AD49E5">
        <w:t xml:space="preserve">ystem has been refined, increasing its effective altitude by over 300% from </w:t>
      </w:r>
      <w:r w:rsidR="001A134A">
        <w:t xml:space="preserve">previous models. </w:t>
      </w:r>
      <w:r w:rsidR="00AD49E5">
        <w:t xml:space="preserve"> </w:t>
      </w:r>
      <w:r w:rsidR="001A134A">
        <w:t xml:space="preserve">This not only allows for </w:t>
      </w:r>
      <w:r w:rsidR="00AD49E5">
        <w:t>greater</w:t>
      </w:r>
      <w:r w:rsidR="001A134A">
        <w:t xml:space="preserve"> control of the drone, but </w:t>
      </w:r>
      <w:r w:rsidR="00D25EE1">
        <w:t>also permits</w:t>
      </w:r>
      <w:r w:rsidR="001A134A">
        <w:t xml:space="preserve"> </w:t>
      </w:r>
      <w:r w:rsidR="00AD49E5">
        <w:t>flying indoors.</w:t>
      </w:r>
    </w:p>
    <w:p w:rsidR="00AD49E5" w:rsidRPr="00916BFC" w:rsidRDefault="00AD49E5" w:rsidP="00AD49E5">
      <w:pPr>
        <w:rPr>
          <w:b/>
        </w:rPr>
      </w:pPr>
      <w:r w:rsidRPr="00916BFC">
        <w:rPr>
          <w:b/>
        </w:rPr>
        <w:t>ACTIVETRACK</w:t>
      </w:r>
      <w:r w:rsidR="00916BFC">
        <w:rPr>
          <w:b/>
        </w:rPr>
        <w:t xml:space="preserve"> Feature</w:t>
      </w:r>
    </w:p>
    <w:p w:rsidR="00AD49E5" w:rsidRDefault="00916BFC" w:rsidP="00AD49E5">
      <w:r>
        <w:t xml:space="preserve">A feature called </w:t>
      </w:r>
      <w:r w:rsidRPr="00916BFC">
        <w:t>ACTIVETRACK</w:t>
      </w:r>
      <w:r w:rsidR="00AD49E5">
        <w:t xml:space="preserve"> </w:t>
      </w:r>
      <w:r>
        <w:t xml:space="preserve">allows our drone to </w:t>
      </w:r>
      <w:r w:rsidR="00AD49E5">
        <w:t>recognize subject</w:t>
      </w:r>
      <w:r>
        <w:t>s or items and</w:t>
      </w:r>
      <w:r w:rsidR="00AD49E5">
        <w:t xml:space="preserve"> follow them naturally</w:t>
      </w:r>
      <w:r>
        <w:t>. This will keep people or objects i</w:t>
      </w:r>
      <w:r w:rsidR="00AD49E5">
        <w:t>n the frame</w:t>
      </w:r>
      <w:r>
        <w:t xml:space="preserve"> without the need for a </w:t>
      </w:r>
      <w:r w:rsidR="00AD49E5">
        <w:t>GPS bracelet, tracker or beacon.</w:t>
      </w:r>
    </w:p>
    <w:p w:rsidR="001F09F2" w:rsidRPr="001F09F2" w:rsidRDefault="001F09F2" w:rsidP="00916BFC">
      <w:pPr>
        <w:jc w:val="center"/>
        <w:rPr>
          <w:b/>
        </w:rPr>
      </w:pPr>
      <w:r w:rsidRPr="001F09F2">
        <w:rPr>
          <w:b/>
        </w:rPr>
        <w:t>Photo &amp; Video Capabilities</w:t>
      </w:r>
    </w:p>
    <w:p w:rsidR="00916BFC" w:rsidRDefault="00916BFC" w:rsidP="00873C45">
      <w:pPr>
        <w:pStyle w:val="ListParagraph"/>
        <w:numPr>
          <w:ilvl w:val="0"/>
          <w:numId w:val="1"/>
        </w:numPr>
        <w:sectPr w:rsidR="00916BFC" w:rsidSect="00F41405">
          <w:pgSz w:w="12240" w:h="15840"/>
          <w:pgMar w:top="1440" w:right="1440" w:bottom="1440" w:left="1440" w:header="720" w:footer="720" w:gutter="0"/>
          <w:cols w:space="720"/>
          <w:docGrid w:linePitch="360"/>
        </w:sectPr>
      </w:pPr>
    </w:p>
    <w:p w:rsidR="001F09F2" w:rsidRDefault="001F09F2" w:rsidP="00873C45">
      <w:pPr>
        <w:pStyle w:val="ListParagraph"/>
        <w:numPr>
          <w:ilvl w:val="0"/>
          <w:numId w:val="1"/>
        </w:numPr>
      </w:pPr>
      <w:r>
        <w:lastRenderedPageBreak/>
        <w:t>4K HD Video Resolution</w:t>
      </w:r>
    </w:p>
    <w:p w:rsidR="001F09F2" w:rsidRDefault="001F09F2" w:rsidP="00873C45">
      <w:pPr>
        <w:pStyle w:val="ListParagraph"/>
        <w:numPr>
          <w:ilvl w:val="0"/>
          <w:numId w:val="1"/>
        </w:numPr>
      </w:pPr>
      <w:r>
        <w:t>120 Frames Per Second Slow Motion</w:t>
      </w:r>
    </w:p>
    <w:p w:rsidR="001F09F2" w:rsidRDefault="001F09F2" w:rsidP="00873C45">
      <w:pPr>
        <w:pStyle w:val="ListParagraph"/>
        <w:numPr>
          <w:ilvl w:val="0"/>
          <w:numId w:val="1"/>
        </w:numPr>
      </w:pPr>
      <w:r>
        <w:t>14 Mega Pixel HD Photos and Imaging</w:t>
      </w:r>
    </w:p>
    <w:p w:rsidR="001F09F2" w:rsidRDefault="001F09F2" w:rsidP="00873C45">
      <w:pPr>
        <w:pStyle w:val="ListParagraph"/>
        <w:numPr>
          <w:ilvl w:val="0"/>
          <w:numId w:val="1"/>
        </w:numPr>
      </w:pPr>
      <w:r>
        <w:lastRenderedPageBreak/>
        <w:t>800m Flight Distance</w:t>
      </w:r>
    </w:p>
    <w:p w:rsidR="001F09F2" w:rsidRDefault="001F09F2" w:rsidP="00873C45">
      <w:pPr>
        <w:pStyle w:val="ListParagraph"/>
        <w:numPr>
          <w:ilvl w:val="0"/>
          <w:numId w:val="1"/>
        </w:numPr>
      </w:pPr>
      <w:r>
        <w:t>First Person Flight Video</w:t>
      </w:r>
    </w:p>
    <w:p w:rsidR="00AA2DEA" w:rsidRDefault="00AA2DEA" w:rsidP="00873C45">
      <w:pPr>
        <w:pStyle w:val="ListParagraph"/>
        <w:numPr>
          <w:ilvl w:val="0"/>
          <w:numId w:val="1"/>
        </w:numPr>
      </w:pPr>
      <w:r w:rsidRPr="00AA2DEA">
        <w:t xml:space="preserve">3-axis </w:t>
      </w:r>
      <w:r>
        <w:t>I</w:t>
      </w:r>
      <w:r w:rsidRPr="00AA2DEA">
        <w:t xml:space="preserve">ntegrated </w:t>
      </w:r>
      <w:proofErr w:type="spellStart"/>
      <w:r>
        <w:t>G</w:t>
      </w:r>
      <w:r w:rsidRPr="00AA2DEA">
        <w:t>imbal</w:t>
      </w:r>
      <w:proofErr w:type="spellEnd"/>
      <w:r w:rsidRPr="00AA2DEA">
        <w:t xml:space="preserve"> </w:t>
      </w:r>
    </w:p>
    <w:p w:rsidR="00916BFC" w:rsidRDefault="00916BFC" w:rsidP="001F09F2">
      <w:pPr>
        <w:sectPr w:rsidR="00916BFC" w:rsidSect="00916BFC">
          <w:type w:val="continuous"/>
          <w:pgSz w:w="12240" w:h="15840"/>
          <w:pgMar w:top="1440" w:right="1440" w:bottom="1440" w:left="1440" w:header="720" w:footer="720" w:gutter="0"/>
          <w:cols w:num="2" w:space="720"/>
          <w:docGrid w:linePitch="360"/>
        </w:sectPr>
      </w:pPr>
    </w:p>
    <w:p w:rsidR="00916BFC" w:rsidRDefault="00916BFC" w:rsidP="001F09F2"/>
    <w:p w:rsidR="001F09F2" w:rsidRDefault="00AD49E5" w:rsidP="001F09F2">
      <w:r>
        <w:t xml:space="preserve">Advanced Media Integration offers full service </w:t>
      </w:r>
      <w:hyperlink r:id="rId5" w:history="1">
        <w:r w:rsidRPr="007A1D47">
          <w:rPr>
            <w:rStyle w:val="Hyperlink"/>
          </w:rPr>
          <w:t>aerial photography and cinematography services</w:t>
        </w:r>
      </w:hyperlink>
      <w:r>
        <w:t xml:space="preserve">. We specialize in difficult to obtain shots and angles that cannot be achieved with typical full size aircraft or standard equipment. Utilizing an advanced GPS guided navigation </w:t>
      </w:r>
      <w:r w:rsidR="007C1A25">
        <w:t>system</w:t>
      </w:r>
      <w:r>
        <w:t xml:space="preserve"> Advanced Media Integration has the capability to </w:t>
      </w:r>
      <w:r w:rsidR="009341C2">
        <w:t>capture extreme angles and heights typically not available with standard video production</w:t>
      </w:r>
      <w:r>
        <w:t>.</w:t>
      </w:r>
      <w:r w:rsidR="009341C2">
        <w:t xml:space="preserve"> </w:t>
      </w:r>
      <w:r w:rsidR="00873C45">
        <w:t xml:space="preserve">We can provide first person flight view within an 800m flight distance as well as 120 frames per second slow motion. Additionally, we can incorporate standard video production with aerial footage for a complete production. </w:t>
      </w:r>
    </w:p>
    <w:p w:rsidR="001F09F2" w:rsidRPr="001F09F2" w:rsidRDefault="001F09F2" w:rsidP="00916BFC">
      <w:pPr>
        <w:jc w:val="center"/>
        <w:rPr>
          <w:b/>
        </w:rPr>
      </w:pPr>
      <w:r w:rsidRPr="001F09F2">
        <w:rPr>
          <w:b/>
        </w:rPr>
        <w:lastRenderedPageBreak/>
        <w:t>Photo &amp; Video Services</w:t>
      </w:r>
    </w:p>
    <w:p w:rsidR="00916BFC" w:rsidRDefault="00916BFC" w:rsidP="00873C45">
      <w:pPr>
        <w:pStyle w:val="ListParagraph"/>
        <w:numPr>
          <w:ilvl w:val="0"/>
          <w:numId w:val="2"/>
        </w:numPr>
        <w:sectPr w:rsidR="00916BFC" w:rsidSect="00916BFC">
          <w:type w:val="continuous"/>
          <w:pgSz w:w="12240" w:h="15840"/>
          <w:pgMar w:top="1440" w:right="1440" w:bottom="1440" w:left="1440" w:header="720" w:footer="720" w:gutter="0"/>
          <w:cols w:space="720"/>
          <w:docGrid w:linePitch="360"/>
        </w:sectPr>
      </w:pPr>
    </w:p>
    <w:p w:rsidR="001F09F2" w:rsidRDefault="001F09F2" w:rsidP="00873C45">
      <w:pPr>
        <w:pStyle w:val="ListParagraph"/>
        <w:numPr>
          <w:ilvl w:val="0"/>
          <w:numId w:val="2"/>
        </w:numPr>
      </w:pPr>
      <w:r>
        <w:lastRenderedPageBreak/>
        <w:t>Luxury Real Estate Video &amp; Photography</w:t>
      </w:r>
    </w:p>
    <w:p w:rsidR="001F09F2" w:rsidRDefault="001F09F2" w:rsidP="00873C45">
      <w:pPr>
        <w:pStyle w:val="ListParagraph"/>
        <w:numPr>
          <w:ilvl w:val="0"/>
          <w:numId w:val="2"/>
        </w:numPr>
      </w:pPr>
      <w:r>
        <w:t>Local Festivals &amp; Company Events</w:t>
      </w:r>
    </w:p>
    <w:p w:rsidR="001F09F2" w:rsidRDefault="001F09F2" w:rsidP="00873C45">
      <w:pPr>
        <w:pStyle w:val="ListParagraph"/>
        <w:numPr>
          <w:ilvl w:val="0"/>
          <w:numId w:val="2"/>
        </w:numPr>
      </w:pPr>
      <w:r>
        <w:t>Large Format Architectural Photography</w:t>
      </w:r>
    </w:p>
    <w:p w:rsidR="001F09F2" w:rsidRDefault="001F09F2" w:rsidP="00873C45">
      <w:pPr>
        <w:pStyle w:val="ListParagraph"/>
        <w:numPr>
          <w:ilvl w:val="0"/>
          <w:numId w:val="2"/>
        </w:numPr>
      </w:pPr>
      <w:r>
        <w:t>Agricultural Surveys &amp; Crop Assessments</w:t>
      </w:r>
    </w:p>
    <w:p w:rsidR="001F09F2" w:rsidRDefault="001F09F2" w:rsidP="00873C45">
      <w:pPr>
        <w:pStyle w:val="ListParagraph"/>
        <w:numPr>
          <w:ilvl w:val="0"/>
          <w:numId w:val="2"/>
        </w:numPr>
      </w:pPr>
      <w:r>
        <w:lastRenderedPageBreak/>
        <w:t>Industrial</w:t>
      </w:r>
      <w:r w:rsidR="007C1A25">
        <w:t>/</w:t>
      </w:r>
      <w:r>
        <w:t>Construction Inspections &amp; Time-lapse</w:t>
      </w:r>
    </w:p>
    <w:p w:rsidR="001F09F2" w:rsidRDefault="001F09F2" w:rsidP="00873C45">
      <w:pPr>
        <w:pStyle w:val="ListParagraph"/>
        <w:numPr>
          <w:ilvl w:val="0"/>
          <w:numId w:val="2"/>
        </w:numPr>
      </w:pPr>
      <w:r>
        <w:t>Corporate Promotional Videos</w:t>
      </w:r>
    </w:p>
    <w:p w:rsidR="001F09F2" w:rsidRDefault="001F09F2" w:rsidP="00873C45">
      <w:pPr>
        <w:pStyle w:val="ListParagraph"/>
        <w:numPr>
          <w:ilvl w:val="0"/>
          <w:numId w:val="2"/>
        </w:numPr>
      </w:pPr>
      <w:r>
        <w:t>Sporting Events</w:t>
      </w:r>
    </w:p>
    <w:p w:rsidR="00F41405" w:rsidRDefault="001F09F2" w:rsidP="00873C45">
      <w:pPr>
        <w:pStyle w:val="ListParagraph"/>
        <w:numPr>
          <w:ilvl w:val="0"/>
          <w:numId w:val="2"/>
        </w:numPr>
      </w:pPr>
      <w:r>
        <w:t>2D &amp; 3D Mapping</w:t>
      </w:r>
    </w:p>
    <w:p w:rsidR="00916BFC" w:rsidRDefault="00916BFC" w:rsidP="00AD49E5">
      <w:pPr>
        <w:rPr>
          <w:b/>
          <w:sz w:val="24"/>
          <w:szCs w:val="24"/>
        </w:rPr>
        <w:sectPr w:rsidR="00916BFC" w:rsidSect="00916BFC">
          <w:type w:val="continuous"/>
          <w:pgSz w:w="12240" w:h="15840"/>
          <w:pgMar w:top="1440" w:right="1440" w:bottom="1440" w:left="1440" w:header="720" w:footer="720" w:gutter="0"/>
          <w:cols w:num="2" w:space="720"/>
          <w:docGrid w:linePitch="360"/>
        </w:sectPr>
      </w:pPr>
    </w:p>
    <w:p w:rsidR="00916BFC" w:rsidRDefault="00916BFC" w:rsidP="00AD49E5">
      <w:pPr>
        <w:rPr>
          <w:b/>
          <w:sz w:val="24"/>
          <w:szCs w:val="24"/>
        </w:rPr>
      </w:pPr>
    </w:p>
    <w:p w:rsidR="00AD49E5" w:rsidRPr="00BA3851" w:rsidRDefault="00AD49E5" w:rsidP="00AD49E5">
      <w:pPr>
        <w:rPr>
          <w:b/>
          <w:sz w:val="24"/>
          <w:szCs w:val="24"/>
        </w:rPr>
      </w:pPr>
      <w:r w:rsidRPr="00BA3851">
        <w:rPr>
          <w:b/>
          <w:sz w:val="24"/>
          <w:szCs w:val="24"/>
        </w:rPr>
        <w:t xml:space="preserve">About Advanced Media Integration </w:t>
      </w:r>
    </w:p>
    <w:p w:rsidR="00AD49E5" w:rsidRPr="00BA3851" w:rsidRDefault="00AD49E5" w:rsidP="00AD49E5">
      <w:pPr>
        <w:rPr>
          <w:sz w:val="24"/>
          <w:szCs w:val="24"/>
        </w:rPr>
      </w:pPr>
      <w:r w:rsidRPr="00BA3851">
        <w:rPr>
          <w:sz w:val="24"/>
          <w:szCs w:val="24"/>
        </w:rPr>
        <w:t xml:space="preserve">Since 1976, Advanced Media Integration has established itself as an expert in multimedia production, duplication, and replication. With specializations in Short-Run CD, DVD, and </w:t>
      </w:r>
      <w:proofErr w:type="spellStart"/>
      <w:r w:rsidRPr="00BA3851">
        <w:rPr>
          <w:sz w:val="24"/>
          <w:szCs w:val="24"/>
        </w:rPr>
        <w:t>Blu</w:t>
      </w:r>
      <w:proofErr w:type="spellEnd"/>
      <w:r w:rsidRPr="00BA3851">
        <w:rPr>
          <w:sz w:val="24"/>
          <w:szCs w:val="24"/>
        </w:rPr>
        <w:t>-Ray Duplication, as well as Replication services, Advanced Media Integration has an answer for all of your multimedia requirements. Additionally, Advanced Media Integration provides Video Production services including Production, Editing, Script/Technical Writing, and DVD Authoring. Additional services include</w:t>
      </w:r>
      <w:r>
        <w:rPr>
          <w:sz w:val="24"/>
          <w:szCs w:val="24"/>
        </w:rPr>
        <w:t xml:space="preserve"> Aerial Video and Photography,</w:t>
      </w:r>
      <w:r w:rsidRPr="00BA3851">
        <w:rPr>
          <w:sz w:val="24"/>
          <w:szCs w:val="24"/>
        </w:rPr>
        <w:t xml:space="preserve"> Product Photography, Graphic Design, Audio and Video Restoration, and Video, Film, and Photo Conversions/Transfers. For more information regarding our services, </w:t>
      </w:r>
      <w:hyperlink r:id="rId6" w:history="1">
        <w:r w:rsidRPr="00BA3851">
          <w:rPr>
            <w:rStyle w:val="Hyperlink"/>
            <w:sz w:val="24"/>
            <w:szCs w:val="24"/>
          </w:rPr>
          <w:t>contact</w:t>
        </w:r>
      </w:hyperlink>
      <w:r w:rsidRPr="00BA3851">
        <w:rPr>
          <w:sz w:val="24"/>
          <w:szCs w:val="24"/>
        </w:rPr>
        <w:t xml:space="preserve"> one of our sales representatives.</w:t>
      </w:r>
    </w:p>
    <w:p w:rsidR="00AD49E5" w:rsidRDefault="00AD49E5" w:rsidP="00873C45"/>
    <w:sectPr w:rsidR="00AD49E5" w:rsidSect="00916BFC">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F6F5F"/>
    <w:multiLevelType w:val="hybridMultilevel"/>
    <w:tmpl w:val="CF6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3336EE"/>
    <w:multiLevelType w:val="hybridMultilevel"/>
    <w:tmpl w:val="F93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1F09F2"/>
    <w:rsid w:val="001A134A"/>
    <w:rsid w:val="001F09F2"/>
    <w:rsid w:val="00282AF2"/>
    <w:rsid w:val="002B7C44"/>
    <w:rsid w:val="004B10AC"/>
    <w:rsid w:val="005A22A3"/>
    <w:rsid w:val="005B6662"/>
    <w:rsid w:val="007A1D47"/>
    <w:rsid w:val="007C1A25"/>
    <w:rsid w:val="00811668"/>
    <w:rsid w:val="00873C45"/>
    <w:rsid w:val="008A4DCF"/>
    <w:rsid w:val="00916BFC"/>
    <w:rsid w:val="009341C2"/>
    <w:rsid w:val="009A4638"/>
    <w:rsid w:val="00AA2DEA"/>
    <w:rsid w:val="00AD49E5"/>
    <w:rsid w:val="00AF1EEB"/>
    <w:rsid w:val="00CA05E0"/>
    <w:rsid w:val="00D25EE1"/>
    <w:rsid w:val="00DD6BE0"/>
    <w:rsid w:val="00E135C3"/>
    <w:rsid w:val="00F336EF"/>
    <w:rsid w:val="00F414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4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D47"/>
    <w:rPr>
      <w:color w:val="0000FF" w:themeColor="hyperlink"/>
      <w:u w:val="single"/>
    </w:rPr>
  </w:style>
  <w:style w:type="paragraph" w:styleId="ListParagraph">
    <w:name w:val="List Paragraph"/>
    <w:basedOn w:val="Normal"/>
    <w:uiPriority w:val="34"/>
    <w:qFormat/>
    <w:rsid w:val="00873C45"/>
    <w:pPr>
      <w:ind w:left="720"/>
      <w:contextualSpacing/>
    </w:pPr>
  </w:style>
  <w:style w:type="paragraph" w:styleId="NormalWeb">
    <w:name w:val="Normal (Web)"/>
    <w:basedOn w:val="Normal"/>
    <w:uiPriority w:val="99"/>
    <w:semiHidden/>
    <w:unhideWhenUsed/>
    <w:rsid w:val="00AD49E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568356">
      <w:bodyDiv w:val="1"/>
      <w:marLeft w:val="0"/>
      <w:marRight w:val="0"/>
      <w:marTop w:val="0"/>
      <w:marBottom w:val="0"/>
      <w:divBdr>
        <w:top w:val="none" w:sz="0" w:space="0" w:color="auto"/>
        <w:left w:val="none" w:sz="0" w:space="0" w:color="auto"/>
        <w:bottom w:val="none" w:sz="0" w:space="0" w:color="auto"/>
        <w:right w:val="none" w:sz="0" w:space="0" w:color="auto"/>
      </w:divBdr>
    </w:div>
    <w:div w:id="1486312656">
      <w:bodyDiv w:val="1"/>
      <w:marLeft w:val="0"/>
      <w:marRight w:val="0"/>
      <w:marTop w:val="0"/>
      <w:marBottom w:val="0"/>
      <w:divBdr>
        <w:top w:val="none" w:sz="0" w:space="0" w:color="auto"/>
        <w:left w:val="none" w:sz="0" w:space="0" w:color="auto"/>
        <w:bottom w:val="none" w:sz="0" w:space="0" w:color="auto"/>
        <w:right w:val="none" w:sz="0" w:space="0" w:color="auto"/>
      </w:divBdr>
      <w:divsChild>
        <w:div w:id="557789446">
          <w:marLeft w:val="0"/>
          <w:marRight w:val="0"/>
          <w:marTop w:val="0"/>
          <w:marBottom w:val="0"/>
          <w:divBdr>
            <w:top w:val="none" w:sz="0" w:space="0" w:color="auto"/>
            <w:left w:val="none" w:sz="0" w:space="0" w:color="auto"/>
            <w:bottom w:val="none" w:sz="0" w:space="0" w:color="auto"/>
            <w:right w:val="none" w:sz="0" w:space="0" w:color="auto"/>
          </w:divBdr>
        </w:div>
      </w:divsChild>
    </w:div>
    <w:div w:id="1907640093">
      <w:bodyDiv w:val="1"/>
      <w:marLeft w:val="0"/>
      <w:marRight w:val="0"/>
      <w:marTop w:val="0"/>
      <w:marBottom w:val="0"/>
      <w:divBdr>
        <w:top w:val="none" w:sz="0" w:space="0" w:color="auto"/>
        <w:left w:val="none" w:sz="0" w:space="0" w:color="auto"/>
        <w:bottom w:val="none" w:sz="0" w:space="0" w:color="auto"/>
        <w:right w:val="none" w:sz="0" w:space="0" w:color="auto"/>
      </w:divBdr>
      <w:divsChild>
        <w:div w:id="2031100249">
          <w:marLeft w:val="0"/>
          <w:marRight w:val="0"/>
          <w:marTop w:val="0"/>
          <w:marBottom w:val="0"/>
          <w:divBdr>
            <w:top w:val="none" w:sz="0" w:space="0" w:color="auto"/>
            <w:left w:val="none" w:sz="0" w:space="0" w:color="auto"/>
            <w:bottom w:val="none" w:sz="0" w:space="0" w:color="auto"/>
            <w:right w:val="none" w:sz="0" w:space="0" w:color="auto"/>
          </w:divBdr>
        </w:div>
        <w:div w:id="1620257760">
          <w:marLeft w:val="0"/>
          <w:marRight w:val="0"/>
          <w:marTop w:val="0"/>
          <w:marBottom w:val="0"/>
          <w:divBdr>
            <w:top w:val="none" w:sz="0" w:space="0" w:color="auto"/>
            <w:left w:val="none" w:sz="0" w:space="0" w:color="auto"/>
            <w:bottom w:val="none" w:sz="0" w:space="0" w:color="auto"/>
            <w:right w:val="none" w:sz="0" w:space="0" w:color="auto"/>
          </w:divBdr>
        </w:div>
        <w:div w:id="1446272576">
          <w:marLeft w:val="0"/>
          <w:marRight w:val="0"/>
          <w:marTop w:val="0"/>
          <w:marBottom w:val="0"/>
          <w:divBdr>
            <w:top w:val="none" w:sz="0" w:space="0" w:color="auto"/>
            <w:left w:val="none" w:sz="0" w:space="0" w:color="auto"/>
            <w:bottom w:val="none" w:sz="0" w:space="0" w:color="auto"/>
            <w:right w:val="none" w:sz="0" w:space="0" w:color="auto"/>
          </w:divBdr>
        </w:div>
        <w:div w:id="187916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ifw.com/contact/" TargetMode="External"/><Relationship Id="rId5" Type="http://schemas.openxmlformats.org/officeDocument/2006/relationships/hyperlink" Target="http://amifw.com/media-design-services/aerial-servi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Smazenko</dc:creator>
  <cp:lastModifiedBy>Martin Smazenko</cp:lastModifiedBy>
  <cp:revision>5</cp:revision>
  <dcterms:created xsi:type="dcterms:W3CDTF">2016-10-04T19:04:00Z</dcterms:created>
  <dcterms:modified xsi:type="dcterms:W3CDTF">2016-10-05T19:30:00Z</dcterms:modified>
</cp:coreProperties>
</file>